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69" w:rsidRPr="00F804F1" w:rsidRDefault="00910569" w:rsidP="009105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 xml:space="preserve">Прокуратурой </w:t>
      </w:r>
      <w:proofErr w:type="spellStart"/>
      <w:r w:rsidRPr="00F804F1">
        <w:rPr>
          <w:color w:val="3A3A3A"/>
          <w:sz w:val="28"/>
          <w:szCs w:val="28"/>
        </w:rPr>
        <w:t>Майкопского</w:t>
      </w:r>
      <w:proofErr w:type="spellEnd"/>
      <w:r w:rsidRPr="00F804F1">
        <w:rPr>
          <w:color w:val="3A3A3A"/>
          <w:sz w:val="28"/>
          <w:szCs w:val="28"/>
        </w:rPr>
        <w:t xml:space="preserve"> района утверждено обвинительное заключение по уголовному делу в отношении 46 - летнего местного жителя. Органом следствия он обвиняется в совершении преступления, предусмотренного </w:t>
      </w:r>
      <w:proofErr w:type="gramStart"/>
      <w:r w:rsidRPr="00F804F1">
        <w:rPr>
          <w:color w:val="3A3A3A"/>
          <w:sz w:val="28"/>
          <w:szCs w:val="28"/>
        </w:rPr>
        <w:t>ч</w:t>
      </w:r>
      <w:proofErr w:type="gramEnd"/>
      <w:r w:rsidRPr="00F804F1">
        <w:rPr>
          <w:color w:val="3A3A3A"/>
          <w:sz w:val="28"/>
          <w:szCs w:val="28"/>
        </w:rPr>
        <w:t>. 2 ст. 228 УК РФ (незаконные приобретение и хранение без цели сбыта наркотических средств, совершенные в крупном размере).</w:t>
      </w:r>
    </w:p>
    <w:p w:rsidR="00910569" w:rsidRPr="00F804F1" w:rsidRDefault="00910569" w:rsidP="009105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>По версии следствия, в апреле 2018 года житель ст. Абадзехской незаконно приобрел и хранил при себе без цели сбыта наркотическое средство, массой не менее 1,202 грамма, что является крупным размером.</w:t>
      </w:r>
    </w:p>
    <w:p w:rsidR="00910569" w:rsidRPr="00F804F1" w:rsidRDefault="00910569" w:rsidP="009105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 xml:space="preserve">Уголовное дело прокуратурой направлено в </w:t>
      </w:r>
      <w:proofErr w:type="spellStart"/>
      <w:r w:rsidRPr="00F804F1">
        <w:rPr>
          <w:color w:val="3A3A3A"/>
          <w:sz w:val="28"/>
          <w:szCs w:val="28"/>
        </w:rPr>
        <w:t>Майкопский</w:t>
      </w:r>
      <w:proofErr w:type="spellEnd"/>
      <w:r w:rsidRPr="00F804F1">
        <w:rPr>
          <w:color w:val="3A3A3A"/>
          <w:sz w:val="28"/>
          <w:szCs w:val="28"/>
        </w:rPr>
        <w:t xml:space="preserve"> районный суд для рассмотрения по существу.</w:t>
      </w:r>
    </w:p>
    <w:p w:rsidR="00910569" w:rsidRPr="00F804F1" w:rsidRDefault="00910569" w:rsidP="009105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proofErr w:type="gramStart"/>
      <w:r w:rsidRPr="00F804F1">
        <w:rPr>
          <w:color w:val="3A3A3A"/>
          <w:sz w:val="28"/>
          <w:szCs w:val="28"/>
        </w:rPr>
        <w:t>Санкцией ч. 2 ст. 228 УК РФ предусмотрено наказание в виде лишения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такового.</w:t>
      </w:r>
      <w:proofErr w:type="gramEnd"/>
    </w:p>
    <w:p w:rsidR="00170B62" w:rsidRDefault="00170B62"/>
    <w:sectPr w:rsidR="00170B62" w:rsidSect="0017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0569"/>
    <w:rsid w:val="00170B62"/>
    <w:rsid w:val="00910569"/>
    <w:rsid w:val="00BD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2018-06-19T05:50:00Z</dcterms:created>
  <dcterms:modified xsi:type="dcterms:W3CDTF">2018-06-19T05:50:00Z</dcterms:modified>
</cp:coreProperties>
</file>